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59DC" w:rsidRPr="009B59DC" w:rsidRDefault="009B59DC" w:rsidP="009B59DC">
      <w:pPr>
        <w:pStyle w:val="stbilgi"/>
        <w:jc w:val="center"/>
        <w:rPr>
          <w:rFonts w:ascii="Arial" w:hAnsi="Arial" w:cs="Arial"/>
          <w:b/>
          <w:sz w:val="18"/>
          <w:szCs w:val="18"/>
        </w:rPr>
      </w:pPr>
      <w:bookmarkStart w:id="0" w:name="_GoBack"/>
      <w:r w:rsidRPr="009B59DC">
        <w:rPr>
          <w:rFonts w:ascii="Arial" w:hAnsi="Arial" w:cs="Arial"/>
          <w:b/>
          <w:sz w:val="18"/>
          <w:szCs w:val="18"/>
        </w:rPr>
        <w:t>TOBB BAŞKANI RİFAT HİSARCIKLIOĞLU’NUN</w:t>
      </w:r>
    </w:p>
    <w:p w:rsidR="009B59DC" w:rsidRPr="009B59DC" w:rsidRDefault="009B59DC" w:rsidP="009B59DC">
      <w:pPr>
        <w:pStyle w:val="stbilgi"/>
        <w:jc w:val="center"/>
        <w:rPr>
          <w:rFonts w:ascii="Arial" w:hAnsi="Arial" w:cs="Arial"/>
          <w:b/>
          <w:sz w:val="18"/>
          <w:szCs w:val="18"/>
        </w:rPr>
      </w:pPr>
      <w:r w:rsidRPr="009B59DC">
        <w:rPr>
          <w:rFonts w:ascii="Arial" w:hAnsi="Arial" w:cs="Arial"/>
          <w:b/>
          <w:sz w:val="18"/>
          <w:szCs w:val="18"/>
        </w:rPr>
        <w:t xml:space="preserve"> ULUSLARARASI ARABULUCULUK SEMPOZYUMU KONUŞMASI</w:t>
      </w:r>
    </w:p>
    <w:p w:rsidR="00684DA7" w:rsidRPr="009B59DC" w:rsidRDefault="009B59DC" w:rsidP="009B59DC">
      <w:pPr>
        <w:pStyle w:val="stbilgi"/>
        <w:jc w:val="center"/>
        <w:rPr>
          <w:rFonts w:ascii="Arial" w:hAnsi="Arial" w:cs="Arial"/>
          <w:b/>
          <w:sz w:val="18"/>
          <w:szCs w:val="18"/>
        </w:rPr>
      </w:pPr>
      <w:r w:rsidRPr="009B59DC">
        <w:rPr>
          <w:rFonts w:ascii="Arial" w:hAnsi="Arial" w:cs="Arial"/>
          <w:b/>
          <w:sz w:val="18"/>
          <w:szCs w:val="18"/>
        </w:rPr>
        <w:t>29.04</w:t>
      </w:r>
      <w:r w:rsidR="002D647E">
        <w:rPr>
          <w:rFonts w:ascii="Arial" w:hAnsi="Arial" w:cs="Arial"/>
          <w:b/>
          <w:sz w:val="18"/>
          <w:szCs w:val="18"/>
        </w:rPr>
        <w:t>.</w:t>
      </w:r>
      <w:r w:rsidRPr="009B59DC">
        <w:rPr>
          <w:rFonts w:ascii="Arial" w:hAnsi="Arial" w:cs="Arial"/>
          <w:b/>
          <w:sz w:val="18"/>
          <w:szCs w:val="18"/>
        </w:rPr>
        <w:t>2016/İSTANBUL</w:t>
      </w:r>
    </w:p>
    <w:bookmarkEnd w:id="0"/>
    <w:p w:rsidR="00684DA7" w:rsidRPr="009B59DC" w:rsidRDefault="00684DA7" w:rsidP="00684DA7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:rsidR="00684DA7" w:rsidRPr="009B59DC" w:rsidRDefault="00684DA7" w:rsidP="00684DA7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:rsidR="00E47F1F" w:rsidRPr="009B59DC" w:rsidRDefault="009B59DC" w:rsidP="00684DA7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Ü</w:t>
      </w:r>
      <w:r w:rsidR="00E47F1F" w:rsidRPr="009B59DC">
        <w:rPr>
          <w:rFonts w:ascii="Arial" w:hAnsi="Arial" w:cs="Arial"/>
          <w:sz w:val="18"/>
          <w:szCs w:val="18"/>
        </w:rPr>
        <w:t>lkemiz gündemine yeni giren, ama reel sektörümüz için büyük önem arz eden, Arabuluculuk konusunu çalışacağız.</w:t>
      </w:r>
      <w:r>
        <w:rPr>
          <w:rFonts w:ascii="Arial" w:hAnsi="Arial" w:cs="Arial"/>
          <w:sz w:val="18"/>
          <w:szCs w:val="18"/>
        </w:rPr>
        <w:t xml:space="preserve"> </w:t>
      </w:r>
      <w:r w:rsidR="00E47F1F" w:rsidRPr="009B59DC">
        <w:rPr>
          <w:rFonts w:ascii="Arial" w:hAnsi="Arial" w:cs="Arial"/>
          <w:sz w:val="18"/>
          <w:szCs w:val="18"/>
        </w:rPr>
        <w:t xml:space="preserve">Hukuk sistemi, sadece devletin değil ekonominin de </w:t>
      </w:r>
      <w:r w:rsidRPr="009B59DC">
        <w:rPr>
          <w:rFonts w:ascii="Arial" w:hAnsi="Arial" w:cs="Arial"/>
          <w:sz w:val="18"/>
          <w:szCs w:val="18"/>
        </w:rPr>
        <w:t>direğidir. Çünkü</w:t>
      </w:r>
      <w:r w:rsidR="00E47F1F" w:rsidRPr="009B59DC">
        <w:rPr>
          <w:rFonts w:ascii="Arial" w:hAnsi="Arial" w:cs="Arial"/>
          <w:sz w:val="18"/>
          <w:szCs w:val="18"/>
        </w:rPr>
        <w:t xml:space="preserve"> hukuk demek, güven demek.</w:t>
      </w:r>
      <w:r>
        <w:rPr>
          <w:rFonts w:ascii="Arial" w:hAnsi="Arial" w:cs="Arial"/>
          <w:sz w:val="18"/>
          <w:szCs w:val="18"/>
        </w:rPr>
        <w:t xml:space="preserve"> </w:t>
      </w:r>
      <w:r w:rsidR="00E47F1F" w:rsidRPr="009B59DC">
        <w:rPr>
          <w:rFonts w:ascii="Arial" w:hAnsi="Arial" w:cs="Arial"/>
          <w:sz w:val="18"/>
          <w:szCs w:val="18"/>
        </w:rPr>
        <w:t>Güven olursa, reel sektör önünü görür, daha kolay risk alıp yatırım yapar, üretim yapar.</w:t>
      </w:r>
    </w:p>
    <w:p w:rsidR="009B59DC" w:rsidRDefault="009B59DC" w:rsidP="00684DA7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:rsidR="00E47F1F" w:rsidRDefault="00E47F1F" w:rsidP="00684DA7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9B59DC">
        <w:rPr>
          <w:rFonts w:ascii="Arial" w:hAnsi="Arial" w:cs="Arial"/>
          <w:sz w:val="18"/>
          <w:szCs w:val="18"/>
        </w:rPr>
        <w:t xml:space="preserve">Bugün özel sektörümüzde, işçisi ve işvereni </w:t>
      </w:r>
      <w:r w:rsidR="009B59DC">
        <w:rPr>
          <w:rFonts w:ascii="Arial" w:hAnsi="Arial" w:cs="Arial"/>
          <w:sz w:val="18"/>
          <w:szCs w:val="18"/>
        </w:rPr>
        <w:t xml:space="preserve">olmak üzere </w:t>
      </w:r>
      <w:r w:rsidRPr="009B59DC">
        <w:rPr>
          <w:rFonts w:ascii="Arial" w:hAnsi="Arial" w:cs="Arial"/>
          <w:sz w:val="18"/>
          <w:szCs w:val="18"/>
        </w:rPr>
        <w:t>toplam olarak 15 milyondan fazla insan çalışıyor.</w:t>
      </w:r>
      <w:r w:rsidR="009B59DC">
        <w:rPr>
          <w:rFonts w:ascii="Arial" w:hAnsi="Arial" w:cs="Arial"/>
          <w:sz w:val="18"/>
          <w:szCs w:val="18"/>
        </w:rPr>
        <w:t xml:space="preserve"> </w:t>
      </w:r>
      <w:r w:rsidRPr="009B59DC">
        <w:rPr>
          <w:rFonts w:ascii="Arial" w:hAnsi="Arial" w:cs="Arial"/>
          <w:sz w:val="18"/>
          <w:szCs w:val="18"/>
        </w:rPr>
        <w:t>Aileleriyle birlikte 60 milyon kişi buradan iş ve aş sağlıyor.</w:t>
      </w:r>
      <w:r w:rsidR="009B59DC">
        <w:rPr>
          <w:rFonts w:ascii="Arial" w:hAnsi="Arial" w:cs="Arial"/>
          <w:sz w:val="18"/>
          <w:szCs w:val="18"/>
        </w:rPr>
        <w:t xml:space="preserve"> </w:t>
      </w:r>
      <w:r w:rsidRPr="009B59DC">
        <w:rPr>
          <w:rFonts w:ascii="Arial" w:hAnsi="Arial" w:cs="Arial"/>
          <w:sz w:val="18"/>
          <w:szCs w:val="18"/>
        </w:rPr>
        <w:t xml:space="preserve">Demek ki insanlarımız, çocuklarımız iş bulabilsin, daha iyi şartlarda yaşayabilsin istiyorsak, özel sektörümüzü güçlendirmemiz </w:t>
      </w:r>
      <w:r w:rsidR="009B59DC">
        <w:rPr>
          <w:rFonts w:ascii="Arial" w:hAnsi="Arial" w:cs="Arial"/>
          <w:sz w:val="18"/>
          <w:szCs w:val="18"/>
        </w:rPr>
        <w:t>gerekir</w:t>
      </w:r>
      <w:r w:rsidRPr="009B59DC">
        <w:rPr>
          <w:rFonts w:ascii="Arial" w:hAnsi="Arial" w:cs="Arial"/>
          <w:sz w:val="18"/>
          <w:szCs w:val="18"/>
        </w:rPr>
        <w:t>.</w:t>
      </w:r>
      <w:r w:rsidR="009B59DC">
        <w:rPr>
          <w:rFonts w:ascii="Arial" w:hAnsi="Arial" w:cs="Arial"/>
          <w:sz w:val="18"/>
          <w:szCs w:val="18"/>
        </w:rPr>
        <w:t xml:space="preserve"> </w:t>
      </w:r>
      <w:r w:rsidRPr="009B59DC">
        <w:rPr>
          <w:rFonts w:ascii="Arial" w:hAnsi="Arial" w:cs="Arial"/>
          <w:sz w:val="18"/>
          <w:szCs w:val="18"/>
        </w:rPr>
        <w:t>Daha sağlıklı iş ve yatırım ortamı sunmamız lazım.</w:t>
      </w:r>
      <w:r w:rsidR="009B59DC">
        <w:rPr>
          <w:rFonts w:ascii="Arial" w:hAnsi="Arial" w:cs="Arial"/>
          <w:sz w:val="18"/>
          <w:szCs w:val="18"/>
        </w:rPr>
        <w:t xml:space="preserve"> </w:t>
      </w:r>
      <w:r w:rsidRPr="009B59DC">
        <w:rPr>
          <w:rFonts w:ascii="Arial" w:hAnsi="Arial" w:cs="Arial"/>
          <w:sz w:val="18"/>
          <w:szCs w:val="18"/>
        </w:rPr>
        <w:t>Adil ve etkin bir hukuk sistemi olması, bu noktada büyük önem taşıyor.</w:t>
      </w:r>
    </w:p>
    <w:p w:rsidR="009B59DC" w:rsidRPr="009B59DC" w:rsidRDefault="009B59DC" w:rsidP="00684DA7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:rsidR="00E47F1F" w:rsidRDefault="00E47F1F" w:rsidP="00684DA7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9B59DC">
        <w:rPr>
          <w:rFonts w:ascii="Arial" w:hAnsi="Arial" w:cs="Arial"/>
          <w:sz w:val="18"/>
          <w:szCs w:val="18"/>
        </w:rPr>
        <w:t>AB normları da işte bu yüzden hem önemli hem de gerekli.</w:t>
      </w:r>
      <w:r w:rsidR="009B59DC">
        <w:rPr>
          <w:rFonts w:ascii="Arial" w:hAnsi="Arial" w:cs="Arial"/>
          <w:sz w:val="18"/>
          <w:szCs w:val="18"/>
        </w:rPr>
        <w:t xml:space="preserve"> </w:t>
      </w:r>
      <w:r w:rsidRPr="009B59DC">
        <w:rPr>
          <w:rFonts w:ascii="Arial" w:hAnsi="Arial" w:cs="Arial"/>
          <w:sz w:val="18"/>
          <w:szCs w:val="18"/>
        </w:rPr>
        <w:t>Esasında bunlar bize yabancı kavramlar değil.</w:t>
      </w:r>
      <w:r w:rsidR="009B59DC">
        <w:rPr>
          <w:rFonts w:ascii="Arial" w:hAnsi="Arial" w:cs="Arial"/>
          <w:sz w:val="18"/>
          <w:szCs w:val="18"/>
        </w:rPr>
        <w:t xml:space="preserve"> </w:t>
      </w:r>
      <w:r w:rsidRPr="009B59DC">
        <w:rPr>
          <w:rFonts w:ascii="Arial" w:hAnsi="Arial" w:cs="Arial"/>
          <w:sz w:val="18"/>
          <w:szCs w:val="18"/>
        </w:rPr>
        <w:t>Bizim kültürümüzde de, inancımızda da, hukukun yeri çok önemli. Mülkün temelinde Adaletin olduğuna inanan bir milletiz.</w:t>
      </w:r>
    </w:p>
    <w:p w:rsidR="009B59DC" w:rsidRPr="009B59DC" w:rsidRDefault="009B59DC" w:rsidP="00684DA7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:rsidR="00E47F1F" w:rsidRDefault="00E47F1F" w:rsidP="00684DA7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9B59DC">
        <w:rPr>
          <w:rFonts w:ascii="Arial" w:hAnsi="Arial" w:cs="Arial"/>
          <w:sz w:val="18"/>
          <w:szCs w:val="18"/>
        </w:rPr>
        <w:t xml:space="preserve">Bireylerin haklarını savunan, “İnsanı yaşat ki devlet yaşasın” ilkesi bu topraklardan </w:t>
      </w:r>
      <w:r w:rsidR="009B59DC" w:rsidRPr="009B59DC">
        <w:rPr>
          <w:rFonts w:ascii="Arial" w:hAnsi="Arial" w:cs="Arial"/>
          <w:sz w:val="18"/>
          <w:szCs w:val="18"/>
        </w:rPr>
        <w:t>çıktı. Bugün</w:t>
      </w:r>
      <w:r w:rsidRPr="009B59DC">
        <w:rPr>
          <w:rFonts w:ascii="Arial" w:hAnsi="Arial" w:cs="Arial"/>
          <w:sz w:val="18"/>
          <w:szCs w:val="18"/>
        </w:rPr>
        <w:t xml:space="preserve"> de en büyük arzumuz, hukukun en iyi şekilde işlemesi.</w:t>
      </w:r>
      <w:r w:rsidR="009B59DC">
        <w:rPr>
          <w:rFonts w:ascii="Arial" w:hAnsi="Arial" w:cs="Arial"/>
          <w:sz w:val="18"/>
          <w:szCs w:val="18"/>
        </w:rPr>
        <w:t xml:space="preserve"> </w:t>
      </w:r>
      <w:r w:rsidRPr="009B59DC">
        <w:rPr>
          <w:rFonts w:ascii="Arial" w:hAnsi="Arial" w:cs="Arial"/>
          <w:sz w:val="18"/>
          <w:szCs w:val="18"/>
        </w:rPr>
        <w:t>Zira iyi işleyen bir hukuk sistemi olursa, toplumda güven duygusu da artar.</w:t>
      </w:r>
      <w:r w:rsidR="009B59DC">
        <w:rPr>
          <w:rFonts w:ascii="Arial" w:hAnsi="Arial" w:cs="Arial"/>
          <w:sz w:val="18"/>
          <w:szCs w:val="18"/>
        </w:rPr>
        <w:t xml:space="preserve"> </w:t>
      </w:r>
      <w:r w:rsidRPr="009B59DC">
        <w:rPr>
          <w:rFonts w:ascii="Arial" w:hAnsi="Arial" w:cs="Arial"/>
          <w:sz w:val="18"/>
          <w:szCs w:val="18"/>
        </w:rPr>
        <w:t>Kişilere ve kurumlarda güven varsa, ekonomi daha iyi ve adil işler.</w:t>
      </w:r>
      <w:r w:rsidR="009B59DC">
        <w:rPr>
          <w:rFonts w:ascii="Arial" w:hAnsi="Arial" w:cs="Arial"/>
          <w:sz w:val="18"/>
          <w:szCs w:val="18"/>
        </w:rPr>
        <w:t xml:space="preserve"> </w:t>
      </w:r>
      <w:r w:rsidRPr="009B59DC">
        <w:rPr>
          <w:rFonts w:ascii="Arial" w:hAnsi="Arial" w:cs="Arial"/>
          <w:sz w:val="18"/>
          <w:szCs w:val="18"/>
        </w:rPr>
        <w:t>Güvenin olmadığı bir ülkedeyse, ne yaparsanız yapın, büyüme de istikrar da kalıcı olmuyor.</w:t>
      </w:r>
      <w:r w:rsidR="009B59DC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9B59DC">
        <w:rPr>
          <w:rFonts w:ascii="Arial" w:hAnsi="Arial" w:cs="Arial"/>
          <w:sz w:val="18"/>
          <w:szCs w:val="18"/>
        </w:rPr>
        <w:t xml:space="preserve">Dolayısıyla su ve ekmek nasıl bir ihtiyaçsa, hukuk da aynen öyle bir ihtiyaç. </w:t>
      </w:r>
      <w:proofErr w:type="gramEnd"/>
      <w:r w:rsidRPr="009B59DC">
        <w:rPr>
          <w:rFonts w:ascii="Arial" w:hAnsi="Arial" w:cs="Arial"/>
          <w:sz w:val="18"/>
          <w:szCs w:val="18"/>
        </w:rPr>
        <w:t>Yani hukuk ekmektir.</w:t>
      </w:r>
    </w:p>
    <w:p w:rsidR="009B59DC" w:rsidRPr="009B59DC" w:rsidRDefault="009B59DC" w:rsidP="00684DA7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:rsidR="00E47F1F" w:rsidRDefault="00E47F1F" w:rsidP="00684DA7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proofErr w:type="gramStart"/>
      <w:r w:rsidRPr="009B59DC">
        <w:rPr>
          <w:rFonts w:ascii="Arial" w:hAnsi="Arial" w:cs="Arial"/>
          <w:sz w:val="18"/>
          <w:szCs w:val="18"/>
        </w:rPr>
        <w:t xml:space="preserve">Bugün </w:t>
      </w:r>
      <w:r w:rsidR="009B59DC">
        <w:rPr>
          <w:rFonts w:ascii="Arial" w:hAnsi="Arial" w:cs="Arial"/>
          <w:sz w:val="18"/>
          <w:szCs w:val="18"/>
        </w:rPr>
        <w:t xml:space="preserve">Türkiye, orta gelirli bir ülke. </w:t>
      </w:r>
      <w:proofErr w:type="gramEnd"/>
      <w:r w:rsidRPr="009B59DC">
        <w:rPr>
          <w:rFonts w:ascii="Arial" w:hAnsi="Arial" w:cs="Arial"/>
          <w:sz w:val="18"/>
          <w:szCs w:val="18"/>
        </w:rPr>
        <w:t>Yüksek gelirli bir ülke seviyesine çıkmamız da, ancak hukuk devleti yapımızı güçlendirmekle mümkün.</w:t>
      </w:r>
      <w:r w:rsidR="009B59DC">
        <w:rPr>
          <w:rFonts w:ascii="Arial" w:hAnsi="Arial" w:cs="Arial"/>
          <w:sz w:val="18"/>
          <w:szCs w:val="18"/>
        </w:rPr>
        <w:t xml:space="preserve"> </w:t>
      </w:r>
      <w:r w:rsidRPr="009B59DC">
        <w:rPr>
          <w:rFonts w:ascii="Arial" w:hAnsi="Arial" w:cs="Arial"/>
          <w:sz w:val="18"/>
          <w:szCs w:val="18"/>
        </w:rPr>
        <w:t>Bu çerçevede, Türk özel sektörü olarak, yargı sistemini güçlendirecek, fiziki kapasitesini iyileştirecek, yargı mensuplarının özlük haklarını artıracak, her düzenlemeyi destekledik ve destekliyoruz.</w:t>
      </w:r>
      <w:r w:rsidR="009B59DC">
        <w:rPr>
          <w:rFonts w:ascii="Arial" w:hAnsi="Arial" w:cs="Arial"/>
          <w:sz w:val="18"/>
          <w:szCs w:val="18"/>
        </w:rPr>
        <w:t xml:space="preserve"> </w:t>
      </w:r>
      <w:r w:rsidRPr="009B59DC">
        <w:rPr>
          <w:rFonts w:ascii="Arial" w:hAnsi="Arial" w:cs="Arial"/>
          <w:sz w:val="18"/>
          <w:szCs w:val="18"/>
        </w:rPr>
        <w:t>Zira mahkemelerimiz, hâkimlerimiz, her gün artan, büyük bir iş yükü ile karşı karşıya.</w:t>
      </w:r>
    </w:p>
    <w:p w:rsidR="009B59DC" w:rsidRPr="009B59DC" w:rsidRDefault="009B59DC" w:rsidP="00684DA7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:rsidR="00E47F1F" w:rsidRPr="009B59DC" w:rsidRDefault="00E47F1F" w:rsidP="00684DA7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9B59DC">
        <w:rPr>
          <w:rFonts w:ascii="Arial" w:hAnsi="Arial" w:cs="Arial"/>
          <w:sz w:val="18"/>
          <w:szCs w:val="18"/>
        </w:rPr>
        <w:t>Yargıdaki en önemli sorun iş yükü. Çünkü davaların görülme sürelerini uzatıyor. Öte yandan dava incelemelerinde kalite düşüyor.</w:t>
      </w:r>
      <w:r w:rsidR="009B59DC">
        <w:rPr>
          <w:rFonts w:ascii="Arial" w:hAnsi="Arial" w:cs="Arial"/>
          <w:sz w:val="18"/>
          <w:szCs w:val="18"/>
        </w:rPr>
        <w:t xml:space="preserve"> </w:t>
      </w:r>
      <w:r w:rsidRPr="009B59DC">
        <w:rPr>
          <w:rFonts w:ascii="Arial" w:hAnsi="Arial" w:cs="Arial"/>
          <w:sz w:val="18"/>
          <w:szCs w:val="18"/>
        </w:rPr>
        <w:t>Vatandaşın a</w:t>
      </w:r>
      <w:r w:rsidR="009B59DC">
        <w:rPr>
          <w:rFonts w:ascii="Arial" w:hAnsi="Arial" w:cs="Arial"/>
          <w:sz w:val="18"/>
          <w:szCs w:val="18"/>
        </w:rPr>
        <w:t xml:space="preserve">dalete erişimini zorlaştırıyor. </w:t>
      </w:r>
      <w:r w:rsidRPr="009B59DC">
        <w:rPr>
          <w:rFonts w:ascii="Arial" w:hAnsi="Arial" w:cs="Arial"/>
          <w:sz w:val="18"/>
          <w:szCs w:val="18"/>
        </w:rPr>
        <w:t>Adaletin zamanında ve doğru tecelli etmesine de büyük bir engel oluşturuyor.</w:t>
      </w:r>
      <w:r w:rsidR="009B59DC">
        <w:rPr>
          <w:rFonts w:ascii="Arial" w:hAnsi="Arial" w:cs="Arial"/>
          <w:sz w:val="18"/>
          <w:szCs w:val="18"/>
        </w:rPr>
        <w:t xml:space="preserve"> </w:t>
      </w:r>
      <w:r w:rsidRPr="009B59DC">
        <w:rPr>
          <w:rFonts w:ascii="Arial" w:hAnsi="Arial" w:cs="Arial"/>
          <w:sz w:val="18"/>
          <w:szCs w:val="18"/>
        </w:rPr>
        <w:t>İnsanların adalet sistemine olan güvenini de olumsuz etkiliyor.</w:t>
      </w:r>
    </w:p>
    <w:p w:rsidR="009B59DC" w:rsidRDefault="009B59DC" w:rsidP="00684DA7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:rsidR="00E47F1F" w:rsidRDefault="00E47F1F" w:rsidP="00684DA7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9B59DC">
        <w:rPr>
          <w:rFonts w:ascii="Arial" w:hAnsi="Arial" w:cs="Arial"/>
          <w:sz w:val="18"/>
          <w:szCs w:val="18"/>
        </w:rPr>
        <w:t>Avrupa ülkelerinde bir hâkim yılda ortalama 200 dosyaya bakıyor.</w:t>
      </w:r>
      <w:r w:rsidR="009B59DC">
        <w:rPr>
          <w:rFonts w:ascii="Arial" w:hAnsi="Arial" w:cs="Arial"/>
          <w:sz w:val="18"/>
          <w:szCs w:val="18"/>
        </w:rPr>
        <w:t xml:space="preserve"> </w:t>
      </w:r>
      <w:r w:rsidRPr="009B59DC">
        <w:rPr>
          <w:rFonts w:ascii="Arial" w:hAnsi="Arial" w:cs="Arial"/>
          <w:sz w:val="18"/>
          <w:szCs w:val="18"/>
        </w:rPr>
        <w:t xml:space="preserve">Ülkemizdeki bir </w:t>
      </w:r>
      <w:proofErr w:type="gramStart"/>
      <w:r w:rsidRPr="009B59DC">
        <w:rPr>
          <w:rFonts w:ascii="Arial" w:hAnsi="Arial" w:cs="Arial"/>
          <w:sz w:val="18"/>
          <w:szCs w:val="18"/>
        </w:rPr>
        <w:t>hakim</w:t>
      </w:r>
      <w:proofErr w:type="gramEnd"/>
      <w:r w:rsidRPr="009B59DC">
        <w:rPr>
          <w:rFonts w:ascii="Arial" w:hAnsi="Arial" w:cs="Arial"/>
          <w:sz w:val="18"/>
          <w:szCs w:val="18"/>
        </w:rPr>
        <w:t xml:space="preserve"> yılda ortalama 800 </w:t>
      </w:r>
      <w:proofErr w:type="gramStart"/>
      <w:r w:rsidRPr="009B59DC">
        <w:rPr>
          <w:rFonts w:ascii="Arial" w:hAnsi="Arial" w:cs="Arial"/>
          <w:sz w:val="18"/>
          <w:szCs w:val="18"/>
        </w:rPr>
        <w:t>dosyaya</w:t>
      </w:r>
      <w:proofErr w:type="gramEnd"/>
      <w:r w:rsidRPr="009B59DC">
        <w:rPr>
          <w:rFonts w:ascii="Arial" w:hAnsi="Arial" w:cs="Arial"/>
          <w:sz w:val="18"/>
          <w:szCs w:val="18"/>
        </w:rPr>
        <w:t xml:space="preserve"> bakmak durumunda.</w:t>
      </w:r>
      <w:r w:rsidR="009B59DC">
        <w:rPr>
          <w:rFonts w:ascii="Arial" w:hAnsi="Arial" w:cs="Arial"/>
          <w:sz w:val="18"/>
          <w:szCs w:val="18"/>
        </w:rPr>
        <w:t xml:space="preserve"> </w:t>
      </w:r>
      <w:r w:rsidRPr="009B59DC">
        <w:rPr>
          <w:rFonts w:ascii="Arial" w:hAnsi="Arial" w:cs="Arial"/>
          <w:sz w:val="18"/>
          <w:szCs w:val="18"/>
        </w:rPr>
        <w:t xml:space="preserve">Mahkemelere her sene 6 milyondan fazla dosya geliyor. </w:t>
      </w:r>
      <w:r w:rsidR="009B59DC">
        <w:rPr>
          <w:rFonts w:ascii="Arial" w:hAnsi="Arial" w:cs="Arial"/>
          <w:sz w:val="18"/>
          <w:szCs w:val="18"/>
        </w:rPr>
        <w:t xml:space="preserve"> </w:t>
      </w:r>
      <w:r w:rsidRPr="009B59DC">
        <w:rPr>
          <w:rFonts w:ascii="Arial" w:hAnsi="Arial" w:cs="Arial"/>
          <w:sz w:val="18"/>
          <w:szCs w:val="18"/>
        </w:rPr>
        <w:t>Bunların ancak üçte ikisi o sene karara bağlanıyor. 2 milyon dosya ertesi seneye kalıyor.</w:t>
      </w:r>
      <w:r w:rsidR="009B59DC">
        <w:rPr>
          <w:rFonts w:ascii="Arial" w:hAnsi="Arial" w:cs="Arial"/>
          <w:sz w:val="18"/>
          <w:szCs w:val="18"/>
        </w:rPr>
        <w:t xml:space="preserve"> </w:t>
      </w:r>
      <w:r w:rsidRPr="009B59DC">
        <w:rPr>
          <w:rFonts w:ascii="Arial" w:hAnsi="Arial" w:cs="Arial"/>
          <w:sz w:val="18"/>
          <w:szCs w:val="18"/>
        </w:rPr>
        <w:t>İş davalarının mahkemeye gelişiyle karar verilmesi arasında geçen süre son 5 senede, 200 günden 450 güne çıktı. Bazı mahkemeler duruşma tarihlerini 6 ay sonrasına bırakıyor.</w:t>
      </w:r>
    </w:p>
    <w:p w:rsidR="009B59DC" w:rsidRPr="009B59DC" w:rsidRDefault="009B59DC" w:rsidP="00684DA7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:rsidR="00E47F1F" w:rsidRPr="009B59DC" w:rsidRDefault="00E47F1F" w:rsidP="00684DA7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9B59DC">
        <w:rPr>
          <w:rFonts w:ascii="Arial" w:hAnsi="Arial" w:cs="Arial"/>
          <w:sz w:val="18"/>
          <w:szCs w:val="18"/>
        </w:rPr>
        <w:t xml:space="preserve">Adalet Bakanlığı istatistiklerine göre Ticaret Mahkemelerinde bir dava ortalama 231 gün, İş Mahkemelerinde 417 gün, Fikri ve </w:t>
      </w:r>
      <w:r w:rsidR="009B59DC" w:rsidRPr="009B59DC">
        <w:rPr>
          <w:rFonts w:ascii="Arial" w:hAnsi="Arial" w:cs="Arial"/>
          <w:sz w:val="18"/>
          <w:szCs w:val="18"/>
        </w:rPr>
        <w:t>Sınai</w:t>
      </w:r>
      <w:r w:rsidRPr="009B59DC">
        <w:rPr>
          <w:rFonts w:ascii="Arial" w:hAnsi="Arial" w:cs="Arial"/>
          <w:sz w:val="18"/>
          <w:szCs w:val="18"/>
        </w:rPr>
        <w:t xml:space="preserve"> Haklarda ise 377 gün sürüyor.</w:t>
      </w:r>
      <w:r w:rsidR="009B59DC">
        <w:rPr>
          <w:rFonts w:ascii="Arial" w:hAnsi="Arial" w:cs="Arial"/>
          <w:sz w:val="18"/>
          <w:szCs w:val="18"/>
        </w:rPr>
        <w:t xml:space="preserve"> </w:t>
      </w:r>
      <w:r w:rsidRPr="009B59DC">
        <w:rPr>
          <w:rFonts w:ascii="Arial" w:hAnsi="Arial" w:cs="Arial"/>
          <w:sz w:val="18"/>
          <w:szCs w:val="18"/>
        </w:rPr>
        <w:t>Bu kadar uzun süren yargılamadan da herkes zarar görüyor.</w:t>
      </w:r>
      <w:r w:rsidR="009B59DC">
        <w:rPr>
          <w:rFonts w:ascii="Arial" w:hAnsi="Arial" w:cs="Arial"/>
          <w:sz w:val="18"/>
          <w:szCs w:val="18"/>
        </w:rPr>
        <w:t xml:space="preserve"> </w:t>
      </w:r>
      <w:r w:rsidRPr="009B59DC">
        <w:rPr>
          <w:rFonts w:ascii="Arial" w:hAnsi="Arial" w:cs="Arial"/>
          <w:sz w:val="18"/>
          <w:szCs w:val="18"/>
        </w:rPr>
        <w:t>Daha hızlı karar alınması için alternatif çözüm yollarına ağırlık verilmesine ihtiyaç var.</w:t>
      </w:r>
      <w:r w:rsidR="009B59DC">
        <w:rPr>
          <w:rFonts w:ascii="Arial" w:hAnsi="Arial" w:cs="Arial"/>
          <w:sz w:val="18"/>
          <w:szCs w:val="18"/>
        </w:rPr>
        <w:t xml:space="preserve"> </w:t>
      </w:r>
      <w:r w:rsidRPr="009B59DC">
        <w:rPr>
          <w:rFonts w:ascii="Arial" w:hAnsi="Arial" w:cs="Arial"/>
          <w:sz w:val="18"/>
          <w:szCs w:val="18"/>
        </w:rPr>
        <w:t>Belli bir tutarın altındaki ticari davalarda tahkimi ve bireysel davalarda arabuluculuk sistemini zorunlu hale getirmeliyiz.</w:t>
      </w:r>
    </w:p>
    <w:p w:rsidR="009B59DC" w:rsidRDefault="009B59DC" w:rsidP="00684DA7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:rsidR="00E47F1F" w:rsidRPr="009B59DC" w:rsidRDefault="00E47F1F" w:rsidP="00684DA7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9B59DC">
        <w:rPr>
          <w:rFonts w:ascii="Arial" w:hAnsi="Arial" w:cs="Arial"/>
          <w:sz w:val="18"/>
          <w:szCs w:val="18"/>
        </w:rPr>
        <w:t>Bir diğer önemli sıkıntı, mevzuatta değil ama uygulamada yaşanıyor.</w:t>
      </w:r>
      <w:r w:rsidR="009B59DC">
        <w:rPr>
          <w:rFonts w:ascii="Arial" w:hAnsi="Arial" w:cs="Arial"/>
          <w:sz w:val="18"/>
          <w:szCs w:val="18"/>
        </w:rPr>
        <w:t xml:space="preserve"> </w:t>
      </w:r>
      <w:r w:rsidRPr="009B59DC">
        <w:rPr>
          <w:rFonts w:ascii="Arial" w:hAnsi="Arial" w:cs="Arial"/>
          <w:sz w:val="18"/>
          <w:szCs w:val="18"/>
        </w:rPr>
        <w:t>İş Mahkemelerindeki davaların neredeyse yüzde 99’u işveren aleyhine sonuçlanıyor.</w:t>
      </w:r>
      <w:r w:rsidR="009B59DC">
        <w:rPr>
          <w:rFonts w:ascii="Arial" w:hAnsi="Arial" w:cs="Arial"/>
          <w:sz w:val="18"/>
          <w:szCs w:val="18"/>
        </w:rPr>
        <w:t xml:space="preserve"> </w:t>
      </w:r>
      <w:r w:rsidRPr="009B59DC">
        <w:rPr>
          <w:rFonts w:ascii="Arial" w:hAnsi="Arial" w:cs="Arial"/>
          <w:sz w:val="18"/>
          <w:szCs w:val="18"/>
        </w:rPr>
        <w:t>Bu durumda insanın aklına şu soru gelmiyor değil.</w:t>
      </w:r>
      <w:r w:rsidR="009B59DC">
        <w:rPr>
          <w:rFonts w:ascii="Arial" w:hAnsi="Arial" w:cs="Arial"/>
          <w:sz w:val="18"/>
          <w:szCs w:val="18"/>
        </w:rPr>
        <w:t xml:space="preserve"> </w:t>
      </w:r>
      <w:r w:rsidRPr="009B59DC">
        <w:rPr>
          <w:rFonts w:ascii="Arial" w:hAnsi="Arial" w:cs="Arial"/>
          <w:sz w:val="18"/>
          <w:szCs w:val="18"/>
        </w:rPr>
        <w:t>Bu ülkede işverenlerin, müteşebbislerin hepsi mi haksız, hepsi mi hatalı? Bu mümkün mü?</w:t>
      </w:r>
      <w:r w:rsidR="009B59DC">
        <w:rPr>
          <w:rFonts w:ascii="Arial" w:hAnsi="Arial" w:cs="Arial"/>
          <w:sz w:val="18"/>
          <w:szCs w:val="18"/>
        </w:rPr>
        <w:t xml:space="preserve"> </w:t>
      </w:r>
    </w:p>
    <w:p w:rsidR="009B59DC" w:rsidRDefault="009B59DC" w:rsidP="00684DA7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:rsidR="00E47F1F" w:rsidRDefault="00E47F1F" w:rsidP="00684DA7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9B59DC">
        <w:rPr>
          <w:rFonts w:ascii="Arial" w:hAnsi="Arial" w:cs="Arial"/>
          <w:sz w:val="18"/>
          <w:szCs w:val="18"/>
        </w:rPr>
        <w:t>İşin doğrusu hak edene hak ettiğini vermektir. Esasında burada kanun veya mevzuattan daha çok, bakış açısından kaynaklı bir sıkıntı var.</w:t>
      </w:r>
      <w:r w:rsidR="009B59DC">
        <w:rPr>
          <w:rFonts w:ascii="Arial" w:hAnsi="Arial" w:cs="Arial"/>
          <w:sz w:val="18"/>
          <w:szCs w:val="18"/>
        </w:rPr>
        <w:t xml:space="preserve"> </w:t>
      </w:r>
      <w:r w:rsidRPr="009B59DC">
        <w:rPr>
          <w:rFonts w:ascii="Arial" w:hAnsi="Arial" w:cs="Arial"/>
          <w:sz w:val="18"/>
          <w:szCs w:val="18"/>
        </w:rPr>
        <w:t>Bunu nasıl aşacağımızı da konuşmalıyız.</w:t>
      </w:r>
    </w:p>
    <w:p w:rsidR="009B59DC" w:rsidRPr="009B59DC" w:rsidRDefault="009B59DC" w:rsidP="00684DA7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:rsidR="009B59DC" w:rsidRDefault="00E47F1F" w:rsidP="00684DA7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9B59DC">
        <w:rPr>
          <w:rFonts w:ascii="Arial" w:hAnsi="Arial" w:cs="Arial"/>
          <w:sz w:val="18"/>
          <w:szCs w:val="18"/>
        </w:rPr>
        <w:t>Ayrıca iş davalarında uyuşmazlık olması durumunda, hemen mahkemeye gidilmesin.</w:t>
      </w:r>
      <w:r w:rsidR="009B59DC">
        <w:rPr>
          <w:rFonts w:ascii="Arial" w:hAnsi="Arial" w:cs="Arial"/>
          <w:sz w:val="18"/>
          <w:szCs w:val="18"/>
        </w:rPr>
        <w:t xml:space="preserve"> </w:t>
      </w:r>
      <w:r w:rsidRPr="009B59DC">
        <w:rPr>
          <w:rFonts w:ascii="Arial" w:hAnsi="Arial" w:cs="Arial"/>
          <w:sz w:val="18"/>
          <w:szCs w:val="18"/>
        </w:rPr>
        <w:t>Arabuluculuk sisteminin kullanımı zorunlu kılınarak, burada çözüm aransın.</w:t>
      </w:r>
      <w:r w:rsidR="009B59DC">
        <w:rPr>
          <w:rFonts w:ascii="Arial" w:hAnsi="Arial" w:cs="Arial"/>
          <w:sz w:val="18"/>
          <w:szCs w:val="18"/>
        </w:rPr>
        <w:t xml:space="preserve"> </w:t>
      </w:r>
    </w:p>
    <w:p w:rsidR="009B59DC" w:rsidRDefault="009B59DC" w:rsidP="00684DA7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:rsidR="00E47F1F" w:rsidRDefault="00E47F1F" w:rsidP="00684DA7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9B59DC">
        <w:rPr>
          <w:rFonts w:ascii="Arial" w:hAnsi="Arial" w:cs="Arial"/>
          <w:sz w:val="18"/>
          <w:szCs w:val="18"/>
        </w:rPr>
        <w:t>Yargıya gitmeden uyuşmazlıkların çözümünü sağlayan yeni mekanizmalara ihtiyaç var.</w:t>
      </w:r>
      <w:r w:rsidR="009B59DC">
        <w:rPr>
          <w:rFonts w:ascii="Arial" w:hAnsi="Arial" w:cs="Arial"/>
          <w:sz w:val="18"/>
          <w:szCs w:val="18"/>
        </w:rPr>
        <w:t xml:space="preserve"> </w:t>
      </w:r>
      <w:r w:rsidRPr="009B59DC">
        <w:rPr>
          <w:rFonts w:ascii="Arial" w:hAnsi="Arial" w:cs="Arial"/>
          <w:sz w:val="18"/>
          <w:szCs w:val="18"/>
        </w:rPr>
        <w:t>İşte bu noktada “Arabuluculuk’’ son derece büyük önem arz ediyor.</w:t>
      </w:r>
      <w:r w:rsidR="009B59DC">
        <w:rPr>
          <w:rFonts w:ascii="Arial" w:hAnsi="Arial" w:cs="Arial"/>
          <w:sz w:val="18"/>
          <w:szCs w:val="18"/>
        </w:rPr>
        <w:t xml:space="preserve"> </w:t>
      </w:r>
      <w:r w:rsidRPr="009B59DC">
        <w:rPr>
          <w:rFonts w:ascii="Arial" w:hAnsi="Arial" w:cs="Arial"/>
          <w:sz w:val="18"/>
          <w:szCs w:val="18"/>
        </w:rPr>
        <w:t>Şu anda dünyada bu sisteme geçen en son ülkeler arasındayız.</w:t>
      </w:r>
      <w:r w:rsidR="009B59DC">
        <w:rPr>
          <w:rFonts w:ascii="Arial" w:hAnsi="Arial" w:cs="Arial"/>
          <w:sz w:val="18"/>
          <w:szCs w:val="18"/>
        </w:rPr>
        <w:t xml:space="preserve"> </w:t>
      </w:r>
      <w:r w:rsidRPr="009B59DC">
        <w:rPr>
          <w:rFonts w:ascii="Arial" w:hAnsi="Arial" w:cs="Arial"/>
          <w:sz w:val="18"/>
          <w:szCs w:val="18"/>
        </w:rPr>
        <w:t xml:space="preserve">Esasında fikri patenti biz Müslüman Türklere ait olan “Arabuluculuk’’ kurumunun temeli, Anadolu coğrafyasında Ahilik Kültürü ile atılmıştı. </w:t>
      </w:r>
    </w:p>
    <w:p w:rsidR="009B59DC" w:rsidRPr="009B59DC" w:rsidRDefault="009B59DC" w:rsidP="00684DA7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:rsidR="00E47F1F" w:rsidRDefault="00E47F1F" w:rsidP="00684DA7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9B59DC">
        <w:rPr>
          <w:rFonts w:ascii="Arial" w:hAnsi="Arial" w:cs="Arial"/>
          <w:sz w:val="18"/>
          <w:szCs w:val="18"/>
        </w:rPr>
        <w:t>O dönem iki kişi anlaşamadığında Ahi Baba’ya giderlerdi ve Ahi Baba onları anlaştırırdı.</w:t>
      </w:r>
      <w:r w:rsidR="009B59DC">
        <w:rPr>
          <w:rFonts w:ascii="Arial" w:hAnsi="Arial" w:cs="Arial"/>
          <w:sz w:val="18"/>
          <w:szCs w:val="18"/>
        </w:rPr>
        <w:t xml:space="preserve"> </w:t>
      </w:r>
      <w:r w:rsidRPr="009B59DC">
        <w:rPr>
          <w:rFonts w:ascii="Arial" w:hAnsi="Arial" w:cs="Arial"/>
          <w:sz w:val="18"/>
          <w:szCs w:val="18"/>
        </w:rPr>
        <w:t>Sonra biz bunu terk ederken gelişmiş ekonomiler sahiplendi.</w:t>
      </w:r>
      <w:r w:rsidR="009B59DC">
        <w:rPr>
          <w:rFonts w:ascii="Arial" w:hAnsi="Arial" w:cs="Arial"/>
          <w:sz w:val="18"/>
          <w:szCs w:val="18"/>
        </w:rPr>
        <w:t xml:space="preserve"> </w:t>
      </w:r>
      <w:r w:rsidRPr="009B59DC">
        <w:rPr>
          <w:rFonts w:ascii="Arial" w:hAnsi="Arial" w:cs="Arial"/>
          <w:sz w:val="18"/>
          <w:szCs w:val="18"/>
        </w:rPr>
        <w:t>Arabuluculuk bundan yaklaşık üç yıl önce hukuk sistemimize girdi.</w:t>
      </w:r>
      <w:r w:rsidR="009B59DC">
        <w:rPr>
          <w:rFonts w:ascii="Arial" w:hAnsi="Arial" w:cs="Arial"/>
          <w:sz w:val="18"/>
          <w:szCs w:val="18"/>
        </w:rPr>
        <w:t xml:space="preserve"> </w:t>
      </w:r>
      <w:r w:rsidRPr="009B59DC">
        <w:rPr>
          <w:rFonts w:ascii="Arial" w:hAnsi="Arial" w:cs="Arial"/>
          <w:sz w:val="18"/>
          <w:szCs w:val="18"/>
        </w:rPr>
        <w:t xml:space="preserve">Hükümetimizin 6 aylık eylem planı çerçevesinde bu işi sahiplenmesi ile yeniden önem kazandı.  </w:t>
      </w:r>
    </w:p>
    <w:p w:rsidR="009B59DC" w:rsidRPr="009B59DC" w:rsidRDefault="009B59DC" w:rsidP="00684DA7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:rsidR="00E47F1F" w:rsidRPr="009B59DC" w:rsidRDefault="00E47F1F" w:rsidP="00684DA7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9B59DC">
        <w:rPr>
          <w:rFonts w:ascii="Arial" w:hAnsi="Arial" w:cs="Arial"/>
          <w:sz w:val="18"/>
          <w:szCs w:val="18"/>
        </w:rPr>
        <w:t xml:space="preserve">Başbakanımızın açıkladığı eylem planı çerçevesindeki zorunlu arabuluculuk düzenlemesi de bu işin ivme kazanmasını sağladı. </w:t>
      </w:r>
      <w:r w:rsidR="009B59DC">
        <w:rPr>
          <w:rFonts w:ascii="Arial" w:hAnsi="Arial" w:cs="Arial"/>
          <w:sz w:val="18"/>
          <w:szCs w:val="18"/>
        </w:rPr>
        <w:t xml:space="preserve"> </w:t>
      </w:r>
      <w:r w:rsidRPr="009B59DC">
        <w:rPr>
          <w:rFonts w:ascii="Arial" w:hAnsi="Arial" w:cs="Arial"/>
          <w:sz w:val="18"/>
          <w:szCs w:val="18"/>
        </w:rPr>
        <w:t>Biz arabuluculuğu, adalete hızlı erişimin adı olarak kabul ediyoruz.</w:t>
      </w:r>
      <w:r w:rsidR="009B59DC">
        <w:rPr>
          <w:rFonts w:ascii="Arial" w:hAnsi="Arial" w:cs="Arial"/>
          <w:sz w:val="18"/>
          <w:szCs w:val="18"/>
        </w:rPr>
        <w:t xml:space="preserve"> </w:t>
      </w:r>
      <w:r w:rsidRPr="009B59DC">
        <w:rPr>
          <w:rFonts w:ascii="Arial" w:hAnsi="Arial" w:cs="Arial"/>
          <w:sz w:val="18"/>
          <w:szCs w:val="18"/>
        </w:rPr>
        <w:t xml:space="preserve">İşçi-işveren arasındaki anlaşmazlıkların çözümünde,  iş adamlarının arasındaki alacak verecek davalarında  “Arabuluculuk’’ </w:t>
      </w:r>
      <w:r w:rsidRPr="009B59DC">
        <w:rPr>
          <w:rFonts w:ascii="Arial" w:hAnsi="Arial" w:cs="Arial"/>
          <w:sz w:val="18"/>
          <w:szCs w:val="18"/>
        </w:rPr>
        <w:lastRenderedPageBreak/>
        <w:t>mekanizmasının kullanılması ile süreçler kısalacak.</w:t>
      </w:r>
      <w:r w:rsidR="009B59DC">
        <w:rPr>
          <w:rFonts w:ascii="Arial" w:hAnsi="Arial" w:cs="Arial"/>
          <w:sz w:val="18"/>
          <w:szCs w:val="18"/>
        </w:rPr>
        <w:t xml:space="preserve"> </w:t>
      </w:r>
      <w:r w:rsidRPr="009B59DC">
        <w:rPr>
          <w:rFonts w:ascii="Arial" w:hAnsi="Arial" w:cs="Arial"/>
          <w:sz w:val="18"/>
          <w:szCs w:val="18"/>
        </w:rPr>
        <w:t>Mahkemelerimizin iş yükleri azalacak.</w:t>
      </w:r>
      <w:r w:rsidR="009B59DC">
        <w:rPr>
          <w:rFonts w:ascii="Arial" w:hAnsi="Arial" w:cs="Arial"/>
          <w:sz w:val="18"/>
          <w:szCs w:val="18"/>
        </w:rPr>
        <w:t xml:space="preserve"> </w:t>
      </w:r>
      <w:r w:rsidRPr="009B59DC">
        <w:rPr>
          <w:rFonts w:ascii="Arial" w:hAnsi="Arial" w:cs="Arial"/>
          <w:sz w:val="18"/>
          <w:szCs w:val="18"/>
        </w:rPr>
        <w:t>Böylelikle on binlerce dosya önce arabulucuların marifetiyle çözümlenmeye çalışılacak.</w:t>
      </w:r>
      <w:r w:rsidR="009B59DC">
        <w:rPr>
          <w:rFonts w:ascii="Arial" w:hAnsi="Arial" w:cs="Arial"/>
          <w:sz w:val="18"/>
          <w:szCs w:val="18"/>
        </w:rPr>
        <w:t xml:space="preserve"> </w:t>
      </w:r>
      <w:r w:rsidRPr="009B59DC">
        <w:rPr>
          <w:rFonts w:ascii="Arial" w:hAnsi="Arial" w:cs="Arial"/>
          <w:sz w:val="18"/>
          <w:szCs w:val="18"/>
        </w:rPr>
        <w:t>Eğer çözülemezse mahkeme yoluna gidilecek.</w:t>
      </w:r>
    </w:p>
    <w:p w:rsidR="009B59DC" w:rsidRDefault="009B59DC" w:rsidP="00684DA7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:rsidR="00E47F1F" w:rsidRDefault="00E47F1F" w:rsidP="00684DA7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9B59DC">
        <w:rPr>
          <w:rFonts w:ascii="Arial" w:hAnsi="Arial" w:cs="Arial"/>
          <w:sz w:val="18"/>
          <w:szCs w:val="18"/>
        </w:rPr>
        <w:t>Mesela İngiltere'deki ticari uyuşmazlıkların yüzde 98'i, alternatif çözüm yöntemleriyle çözümlenmekte. Dosyaların sadece yüzde 2'si mahkemelere geliyor.</w:t>
      </w:r>
      <w:r w:rsidR="009B59DC">
        <w:rPr>
          <w:rFonts w:ascii="Arial" w:hAnsi="Arial" w:cs="Arial"/>
          <w:sz w:val="18"/>
          <w:szCs w:val="18"/>
        </w:rPr>
        <w:t xml:space="preserve"> </w:t>
      </w:r>
      <w:r w:rsidRPr="009B59DC">
        <w:rPr>
          <w:rFonts w:ascii="Arial" w:hAnsi="Arial" w:cs="Arial"/>
          <w:sz w:val="18"/>
          <w:szCs w:val="18"/>
        </w:rPr>
        <w:t>En az 1 sene sürecek bir mahkeme hükmü, arabuluculuk sistemiyle 1 ayda elde edilebiliyor.</w:t>
      </w:r>
      <w:r w:rsidR="009B59DC">
        <w:rPr>
          <w:rFonts w:ascii="Arial" w:hAnsi="Arial" w:cs="Arial"/>
          <w:sz w:val="18"/>
          <w:szCs w:val="18"/>
        </w:rPr>
        <w:t xml:space="preserve"> </w:t>
      </w:r>
    </w:p>
    <w:p w:rsidR="009B59DC" w:rsidRPr="009B59DC" w:rsidRDefault="009B59DC" w:rsidP="00684DA7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:rsidR="00E47F1F" w:rsidRDefault="00E47F1F" w:rsidP="00684DA7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9B59DC">
        <w:rPr>
          <w:rFonts w:ascii="Arial" w:hAnsi="Arial" w:cs="Arial"/>
          <w:sz w:val="18"/>
          <w:szCs w:val="18"/>
        </w:rPr>
        <w:t>Dolayısıyla bu sistemi geliştirip, yaygınlaştırmamız lazım.</w:t>
      </w:r>
      <w:r w:rsidR="009B59DC">
        <w:rPr>
          <w:rFonts w:ascii="Arial" w:hAnsi="Arial" w:cs="Arial"/>
          <w:sz w:val="18"/>
          <w:szCs w:val="18"/>
        </w:rPr>
        <w:t xml:space="preserve"> </w:t>
      </w:r>
      <w:r w:rsidRPr="009B59DC">
        <w:rPr>
          <w:rFonts w:ascii="Arial" w:hAnsi="Arial" w:cs="Arial"/>
          <w:sz w:val="18"/>
          <w:szCs w:val="18"/>
        </w:rPr>
        <w:t>Böylece TOBB olarak bizde bütün işverenlere, bundan sonra arabuluculuk sistemine başvurun, çok daha kısa sürede sonuç aldığınızı göreceksiniz diyeceğiz.</w:t>
      </w:r>
      <w:r w:rsidR="009B59DC">
        <w:rPr>
          <w:rFonts w:ascii="Arial" w:hAnsi="Arial" w:cs="Arial"/>
          <w:sz w:val="18"/>
          <w:szCs w:val="18"/>
        </w:rPr>
        <w:t xml:space="preserve"> </w:t>
      </w:r>
      <w:r w:rsidRPr="009B59DC">
        <w:rPr>
          <w:rFonts w:ascii="Arial" w:hAnsi="Arial" w:cs="Arial"/>
          <w:sz w:val="18"/>
          <w:szCs w:val="18"/>
        </w:rPr>
        <w:t>Bunun içinde Odalarımızda Tahkim ve Arabuluculuk Merkezleri açmaya başladık.</w:t>
      </w:r>
      <w:r w:rsidR="009B59DC">
        <w:rPr>
          <w:rFonts w:ascii="Arial" w:hAnsi="Arial" w:cs="Arial"/>
          <w:sz w:val="18"/>
          <w:szCs w:val="18"/>
        </w:rPr>
        <w:t xml:space="preserve"> </w:t>
      </w:r>
      <w:r w:rsidRPr="009B59DC">
        <w:rPr>
          <w:rFonts w:ascii="Arial" w:hAnsi="Arial" w:cs="Arial"/>
          <w:sz w:val="18"/>
          <w:szCs w:val="18"/>
        </w:rPr>
        <w:t xml:space="preserve">Dava, en son çaredir. Önce gelin arabuluculukta sorunu çözmeye çalışın. </w:t>
      </w:r>
      <w:r w:rsidR="009B59DC">
        <w:rPr>
          <w:rFonts w:ascii="Arial" w:hAnsi="Arial" w:cs="Arial"/>
          <w:sz w:val="18"/>
          <w:szCs w:val="18"/>
        </w:rPr>
        <w:t xml:space="preserve"> </w:t>
      </w:r>
      <w:r w:rsidRPr="009B59DC">
        <w:rPr>
          <w:rFonts w:ascii="Arial" w:hAnsi="Arial" w:cs="Arial"/>
          <w:sz w:val="18"/>
          <w:szCs w:val="18"/>
        </w:rPr>
        <w:t xml:space="preserve">Çözemezseniz her zaman dava açma hakkınız saklıdır diyeceğiz. </w:t>
      </w:r>
    </w:p>
    <w:p w:rsidR="009B59DC" w:rsidRPr="009B59DC" w:rsidRDefault="009B59DC" w:rsidP="00684DA7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:rsidR="00E47F1F" w:rsidRDefault="00E47F1F" w:rsidP="00684DA7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9B59DC">
        <w:rPr>
          <w:rFonts w:ascii="Arial" w:hAnsi="Arial" w:cs="Arial"/>
          <w:sz w:val="18"/>
          <w:szCs w:val="18"/>
        </w:rPr>
        <w:t>İnşallah 400 bine yakın bireysel iş uyuşmazlığı, işe iade davaları önce arabulucuya, eğer çözülmezse sonra dava yoluna gidecek.</w:t>
      </w:r>
      <w:r w:rsidR="009B59DC">
        <w:rPr>
          <w:rFonts w:ascii="Arial" w:hAnsi="Arial" w:cs="Arial"/>
          <w:sz w:val="18"/>
          <w:szCs w:val="18"/>
        </w:rPr>
        <w:t xml:space="preserve"> </w:t>
      </w:r>
    </w:p>
    <w:p w:rsidR="009B59DC" w:rsidRPr="009B59DC" w:rsidRDefault="009B59DC" w:rsidP="00684DA7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:rsidR="00E47F1F" w:rsidRDefault="00E47F1F" w:rsidP="00684DA7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9B59DC">
        <w:rPr>
          <w:rFonts w:ascii="Arial" w:hAnsi="Arial" w:cs="Arial"/>
          <w:sz w:val="18"/>
          <w:szCs w:val="18"/>
        </w:rPr>
        <w:t>Adalet Bakanlığımızın arabuluculuğun geliştirilmesi ve yaygınlaştırılması konusunda yaptığı çalışmaları çok önemli buluyor ve destekliyoruz.</w:t>
      </w:r>
      <w:r w:rsidR="009B59DC">
        <w:rPr>
          <w:rFonts w:ascii="Arial" w:hAnsi="Arial" w:cs="Arial"/>
          <w:sz w:val="18"/>
          <w:szCs w:val="18"/>
        </w:rPr>
        <w:t xml:space="preserve"> </w:t>
      </w:r>
      <w:r w:rsidRPr="009B59DC">
        <w:rPr>
          <w:rFonts w:ascii="Arial" w:hAnsi="Arial" w:cs="Arial"/>
          <w:sz w:val="18"/>
          <w:szCs w:val="18"/>
        </w:rPr>
        <w:t xml:space="preserve">Arabuluculuk sistemini oturtmak için, İtalya gibi zorunlu olması da </w:t>
      </w:r>
      <w:proofErr w:type="gramStart"/>
      <w:r w:rsidRPr="009B59DC">
        <w:rPr>
          <w:rFonts w:ascii="Arial" w:hAnsi="Arial" w:cs="Arial"/>
          <w:sz w:val="18"/>
          <w:szCs w:val="18"/>
        </w:rPr>
        <w:t>dahil</w:t>
      </w:r>
      <w:proofErr w:type="gramEnd"/>
      <w:r w:rsidRPr="009B59DC">
        <w:rPr>
          <w:rFonts w:ascii="Arial" w:hAnsi="Arial" w:cs="Arial"/>
          <w:sz w:val="18"/>
          <w:szCs w:val="18"/>
        </w:rPr>
        <w:t>, tedbirleri de mutlaka düşünmeliyiz.</w:t>
      </w:r>
    </w:p>
    <w:p w:rsidR="009B59DC" w:rsidRPr="009B59DC" w:rsidRDefault="009B59DC" w:rsidP="00684DA7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:rsidR="00E47F1F" w:rsidRDefault="00E47F1F" w:rsidP="00684DA7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9B59DC">
        <w:rPr>
          <w:rFonts w:ascii="Arial" w:hAnsi="Arial" w:cs="Arial"/>
          <w:sz w:val="18"/>
          <w:szCs w:val="18"/>
        </w:rPr>
        <w:t xml:space="preserve">Ayrıca bu konuya daha fazla yetkin isimleri çekmek adına, sadece hukukçuların değil, her </w:t>
      </w:r>
      <w:proofErr w:type="gramStart"/>
      <w:r w:rsidRPr="009B59DC">
        <w:rPr>
          <w:rFonts w:ascii="Arial" w:hAnsi="Arial" w:cs="Arial"/>
          <w:sz w:val="18"/>
          <w:szCs w:val="18"/>
        </w:rPr>
        <w:t>branştan</w:t>
      </w:r>
      <w:proofErr w:type="gramEnd"/>
      <w:r w:rsidRPr="009B59DC">
        <w:rPr>
          <w:rFonts w:ascii="Arial" w:hAnsi="Arial" w:cs="Arial"/>
          <w:sz w:val="18"/>
          <w:szCs w:val="18"/>
        </w:rPr>
        <w:t xml:space="preserve"> yetişmiş insanların da, Arabulucu olmasını sağlayacak bir sistem kurmalıyız. Yani buradaki yetenek havuzunu genişletmeli, daha geniş </w:t>
      </w:r>
      <w:proofErr w:type="gramStart"/>
      <w:r w:rsidRPr="009B59DC">
        <w:rPr>
          <w:rFonts w:ascii="Arial" w:hAnsi="Arial" w:cs="Arial"/>
          <w:sz w:val="18"/>
          <w:szCs w:val="18"/>
        </w:rPr>
        <w:t>branşlardan</w:t>
      </w:r>
      <w:proofErr w:type="gramEnd"/>
      <w:r w:rsidRPr="009B59DC">
        <w:rPr>
          <w:rFonts w:ascii="Arial" w:hAnsi="Arial" w:cs="Arial"/>
          <w:sz w:val="18"/>
          <w:szCs w:val="18"/>
        </w:rPr>
        <w:t xml:space="preserve"> oluşan bir kapasite inşa etmeliyiz.</w:t>
      </w:r>
    </w:p>
    <w:p w:rsidR="009B59DC" w:rsidRPr="009B59DC" w:rsidRDefault="009B59DC" w:rsidP="00684DA7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:rsidR="00E47F1F" w:rsidRDefault="00E47F1F" w:rsidP="00684DA7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9B59DC">
        <w:rPr>
          <w:rFonts w:ascii="Arial" w:hAnsi="Arial" w:cs="Arial"/>
          <w:sz w:val="18"/>
          <w:szCs w:val="18"/>
        </w:rPr>
        <w:t>Sizlerin çalışmalarıyla burada hazırlayacağınız sonuç bildirisi, arabuluculuk sisteminin etkinleştirilmesi için bizlere çok değerli bir yol haritası olacak.</w:t>
      </w:r>
      <w:r w:rsidR="00672BD3">
        <w:rPr>
          <w:rFonts w:ascii="Arial" w:hAnsi="Arial" w:cs="Arial"/>
          <w:sz w:val="18"/>
          <w:szCs w:val="18"/>
        </w:rPr>
        <w:t xml:space="preserve"> </w:t>
      </w:r>
      <w:r w:rsidRPr="009B59DC">
        <w:rPr>
          <w:rFonts w:ascii="Arial" w:hAnsi="Arial" w:cs="Arial"/>
          <w:sz w:val="18"/>
          <w:szCs w:val="18"/>
        </w:rPr>
        <w:t>Adalet Bakanlığınca hazırlanan, işçi-işveren arasındaki anlaşmazlıklarda iş mahkemeleri yerine zorunlu arabuluculuğu getiren kanun tasarısını çok önemli buluyor ve destekliyoruz.</w:t>
      </w:r>
    </w:p>
    <w:p w:rsidR="00672BD3" w:rsidRPr="009B59DC" w:rsidRDefault="00672BD3" w:rsidP="00684DA7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:rsidR="00E47F1F" w:rsidRDefault="00E47F1F" w:rsidP="00684DA7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9B59DC">
        <w:rPr>
          <w:rFonts w:ascii="Arial" w:hAnsi="Arial" w:cs="Arial"/>
          <w:sz w:val="18"/>
          <w:szCs w:val="18"/>
        </w:rPr>
        <w:t>Öte yandan yine şuan mecliste olan bilirkişilik kanun tasarısı için de Bakanlığımıza teşekkür ediyoruz.</w:t>
      </w:r>
      <w:r w:rsidR="00672BD3">
        <w:rPr>
          <w:rFonts w:ascii="Arial" w:hAnsi="Arial" w:cs="Arial"/>
          <w:sz w:val="18"/>
          <w:szCs w:val="18"/>
        </w:rPr>
        <w:t xml:space="preserve"> </w:t>
      </w:r>
    </w:p>
    <w:p w:rsidR="00672BD3" w:rsidRPr="009B59DC" w:rsidRDefault="00672BD3" w:rsidP="00684DA7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:rsidR="00E47F1F" w:rsidRPr="009B59DC" w:rsidRDefault="00E47F1F" w:rsidP="00684DA7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9B59DC">
        <w:rPr>
          <w:rFonts w:ascii="Arial" w:hAnsi="Arial" w:cs="Arial"/>
          <w:sz w:val="18"/>
          <w:szCs w:val="18"/>
        </w:rPr>
        <w:t>İcra İflas kanun tasarısı çalışmalarında, reel sektörümüzün de iştirak etmesini ve katkı vermesini arzu ediyoruz.</w:t>
      </w:r>
    </w:p>
    <w:p w:rsidR="00E47F1F" w:rsidRDefault="00E47F1F" w:rsidP="00684DA7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9B59DC">
        <w:rPr>
          <w:rFonts w:ascii="Arial" w:hAnsi="Arial" w:cs="Arial"/>
          <w:sz w:val="18"/>
          <w:szCs w:val="18"/>
        </w:rPr>
        <w:t xml:space="preserve">Özellikle sahada yaşanan sıkıntıların bilgisini ilk elden alıp ve bunları daha işin başında halledelim ki, sonradan bir de yeni </w:t>
      </w:r>
      <w:proofErr w:type="gramStart"/>
      <w:r w:rsidRPr="009B59DC">
        <w:rPr>
          <w:rFonts w:ascii="Arial" w:hAnsi="Arial" w:cs="Arial"/>
          <w:sz w:val="18"/>
          <w:szCs w:val="18"/>
        </w:rPr>
        <w:t>revizyonlar</w:t>
      </w:r>
      <w:proofErr w:type="gramEnd"/>
      <w:r w:rsidRPr="009B59DC">
        <w:rPr>
          <w:rFonts w:ascii="Arial" w:hAnsi="Arial" w:cs="Arial"/>
          <w:sz w:val="18"/>
          <w:szCs w:val="18"/>
        </w:rPr>
        <w:t xml:space="preserve"> yapmakla uğraşmayalım. </w:t>
      </w:r>
    </w:p>
    <w:p w:rsidR="00672BD3" w:rsidRPr="009B59DC" w:rsidRDefault="00672BD3" w:rsidP="00684DA7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:rsidR="00E47F1F" w:rsidRPr="009B59DC" w:rsidRDefault="00E47F1F" w:rsidP="00684DA7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9B59DC">
        <w:rPr>
          <w:rFonts w:ascii="Arial" w:hAnsi="Arial" w:cs="Arial"/>
          <w:sz w:val="18"/>
          <w:szCs w:val="18"/>
        </w:rPr>
        <w:t xml:space="preserve">Yine Adalet Bakanımız Sayın Bekir </w:t>
      </w:r>
      <w:r w:rsidR="00672BD3" w:rsidRPr="009B59DC">
        <w:rPr>
          <w:rFonts w:ascii="Arial" w:hAnsi="Arial" w:cs="Arial"/>
          <w:sz w:val="18"/>
          <w:szCs w:val="18"/>
        </w:rPr>
        <w:t>Bozdağ geçenlerde</w:t>
      </w:r>
      <w:r w:rsidRPr="009B59DC">
        <w:rPr>
          <w:rFonts w:ascii="Arial" w:hAnsi="Arial" w:cs="Arial"/>
          <w:sz w:val="18"/>
          <w:szCs w:val="18"/>
        </w:rPr>
        <w:t xml:space="preserve"> gayet yerinde vurguladı.</w:t>
      </w:r>
      <w:r w:rsidR="00672BD3">
        <w:rPr>
          <w:rFonts w:ascii="Arial" w:hAnsi="Arial" w:cs="Arial"/>
          <w:sz w:val="18"/>
          <w:szCs w:val="18"/>
        </w:rPr>
        <w:t xml:space="preserve"> </w:t>
      </w:r>
      <w:r w:rsidRPr="009B59DC">
        <w:rPr>
          <w:rFonts w:ascii="Arial" w:hAnsi="Arial" w:cs="Arial"/>
          <w:sz w:val="18"/>
          <w:szCs w:val="18"/>
        </w:rPr>
        <w:t>Yargıdan memnuniyeti olumsuz etkileyen nedenlerin başında bilirkişilik müessesi ve bu müessesenin sağlıklı işlememesi geliyor.</w:t>
      </w:r>
      <w:r w:rsidR="00672BD3">
        <w:rPr>
          <w:rFonts w:ascii="Arial" w:hAnsi="Arial" w:cs="Arial"/>
          <w:sz w:val="18"/>
          <w:szCs w:val="18"/>
        </w:rPr>
        <w:t xml:space="preserve"> </w:t>
      </w:r>
      <w:r w:rsidRPr="009B59DC">
        <w:rPr>
          <w:rFonts w:ascii="Arial" w:hAnsi="Arial" w:cs="Arial"/>
          <w:sz w:val="18"/>
          <w:szCs w:val="18"/>
        </w:rPr>
        <w:t>Ayrıca bir sonraki adımda da ticari uyuşmazlıklarda zorunlu tahkimin getirilmesini iş dünyası olarak bekliyoruz.</w:t>
      </w:r>
    </w:p>
    <w:p w:rsidR="00672BD3" w:rsidRDefault="00672BD3" w:rsidP="00684DA7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:rsidR="00E47F1F" w:rsidRDefault="00672BD3" w:rsidP="00684DA7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Sempozyum süresince</w:t>
      </w:r>
      <w:r w:rsidR="00E47F1F" w:rsidRPr="009B59DC">
        <w:rPr>
          <w:rFonts w:ascii="Arial" w:hAnsi="Arial" w:cs="Arial"/>
          <w:sz w:val="18"/>
          <w:szCs w:val="18"/>
        </w:rPr>
        <w:t xml:space="preserve"> yapacağımız istişareler ve çözüm arayışlarını özel sektör olarak yakından takip ediyoruz.</w:t>
      </w:r>
      <w:r>
        <w:rPr>
          <w:rFonts w:ascii="Arial" w:hAnsi="Arial" w:cs="Arial"/>
          <w:sz w:val="18"/>
          <w:szCs w:val="18"/>
        </w:rPr>
        <w:t xml:space="preserve"> </w:t>
      </w:r>
      <w:r w:rsidR="00E47F1F" w:rsidRPr="009B59DC">
        <w:rPr>
          <w:rFonts w:ascii="Arial" w:hAnsi="Arial" w:cs="Arial"/>
          <w:sz w:val="18"/>
          <w:szCs w:val="18"/>
        </w:rPr>
        <w:t xml:space="preserve">Birlikte çalışarak hukuk sistemimiz saha sağlıklı hale getirme konusunda ne kadar başarılı olursak, ülkemiz ve ekonomimiz de o kadar güçlenecek. </w:t>
      </w:r>
    </w:p>
    <w:p w:rsidR="00672BD3" w:rsidRPr="009B59DC" w:rsidRDefault="00672BD3" w:rsidP="00684DA7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:rsidR="00021C77" w:rsidRPr="009B59DC" w:rsidRDefault="00E47F1F" w:rsidP="00684DA7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9B59DC">
        <w:rPr>
          <w:rFonts w:ascii="Arial" w:hAnsi="Arial" w:cs="Arial"/>
          <w:sz w:val="18"/>
          <w:szCs w:val="18"/>
        </w:rPr>
        <w:t>Öyle bir hukuk sistemimiz olmalı ki, herkes adaletinden emin olmalı.</w:t>
      </w:r>
      <w:r w:rsidR="00672BD3">
        <w:rPr>
          <w:rFonts w:ascii="Arial" w:hAnsi="Arial" w:cs="Arial"/>
          <w:sz w:val="18"/>
          <w:szCs w:val="18"/>
        </w:rPr>
        <w:t xml:space="preserve"> </w:t>
      </w:r>
      <w:r w:rsidRPr="009B59DC">
        <w:rPr>
          <w:rFonts w:ascii="Arial" w:hAnsi="Arial" w:cs="Arial"/>
          <w:sz w:val="18"/>
          <w:szCs w:val="18"/>
        </w:rPr>
        <w:t xml:space="preserve">Adaletin terazisinden şüpheye </w:t>
      </w:r>
      <w:r w:rsidR="00672BD3" w:rsidRPr="009B59DC">
        <w:rPr>
          <w:rFonts w:ascii="Arial" w:hAnsi="Arial" w:cs="Arial"/>
          <w:sz w:val="18"/>
          <w:szCs w:val="18"/>
        </w:rPr>
        <w:t>düşmemeli. Eğer</w:t>
      </w:r>
      <w:r w:rsidRPr="009B59DC">
        <w:rPr>
          <w:rFonts w:ascii="Arial" w:hAnsi="Arial" w:cs="Arial"/>
          <w:sz w:val="18"/>
          <w:szCs w:val="18"/>
        </w:rPr>
        <w:t xml:space="preserve"> adaletin terazisi doğru tartar, adalet zamanında tecelli eder ve adaletin kılıcı doğru keserse, o zaman insanların devlete ve sisteme inancı kuvvetlenmiş olur</w:t>
      </w:r>
      <w:r w:rsidR="00672BD3">
        <w:rPr>
          <w:rFonts w:ascii="Arial" w:hAnsi="Arial" w:cs="Arial"/>
          <w:sz w:val="18"/>
          <w:szCs w:val="18"/>
        </w:rPr>
        <w:t xml:space="preserve">. </w:t>
      </w:r>
      <w:r w:rsidRPr="009B59DC">
        <w:rPr>
          <w:rFonts w:ascii="Arial" w:hAnsi="Arial" w:cs="Arial"/>
          <w:sz w:val="18"/>
          <w:szCs w:val="18"/>
        </w:rPr>
        <w:t>İşte o zaman, daha güçlü bir ülke, daha zengin bir millet olacağız.</w:t>
      </w:r>
    </w:p>
    <w:sectPr w:rsidR="00021C77" w:rsidRPr="009B59D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51E16" w:rsidRDefault="00C51E16" w:rsidP="00E47F1F">
      <w:pPr>
        <w:spacing w:after="0" w:line="240" w:lineRule="auto"/>
      </w:pPr>
      <w:r>
        <w:separator/>
      </w:r>
    </w:p>
  </w:endnote>
  <w:endnote w:type="continuationSeparator" w:id="0">
    <w:p w:rsidR="00C51E16" w:rsidRDefault="00C51E16" w:rsidP="00E47F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51E16" w:rsidRDefault="00C51E16" w:rsidP="00E47F1F">
      <w:pPr>
        <w:spacing w:after="0" w:line="240" w:lineRule="auto"/>
      </w:pPr>
      <w:r>
        <w:separator/>
      </w:r>
    </w:p>
  </w:footnote>
  <w:footnote w:type="continuationSeparator" w:id="0">
    <w:p w:rsidR="00C51E16" w:rsidRDefault="00C51E16" w:rsidP="00E47F1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7F1F"/>
    <w:rsid w:val="00021C77"/>
    <w:rsid w:val="002D647E"/>
    <w:rsid w:val="003C588E"/>
    <w:rsid w:val="00672BD3"/>
    <w:rsid w:val="00684DA7"/>
    <w:rsid w:val="009B59DC"/>
    <w:rsid w:val="00AB2465"/>
    <w:rsid w:val="00C51E16"/>
    <w:rsid w:val="00E47F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E47F1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E47F1F"/>
  </w:style>
  <w:style w:type="paragraph" w:styleId="Altbilgi">
    <w:name w:val="footer"/>
    <w:basedOn w:val="Normal"/>
    <w:link w:val="AltbilgiChar"/>
    <w:uiPriority w:val="99"/>
    <w:unhideWhenUsed/>
    <w:rsid w:val="00E47F1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E47F1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E47F1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E47F1F"/>
  </w:style>
  <w:style w:type="paragraph" w:styleId="Altbilgi">
    <w:name w:val="footer"/>
    <w:basedOn w:val="Normal"/>
    <w:link w:val="AltbilgiChar"/>
    <w:uiPriority w:val="99"/>
    <w:unhideWhenUsed/>
    <w:rsid w:val="00E47F1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E47F1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1189</Words>
  <Characters>6780</Characters>
  <Application>Microsoft Office Word</Application>
  <DocSecurity>0</DocSecurity>
  <Lines>56</Lines>
  <Paragraphs>15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tobb</dc:creator>
  <cp:lastModifiedBy>tobb</cp:lastModifiedBy>
  <cp:revision>5</cp:revision>
  <dcterms:created xsi:type="dcterms:W3CDTF">2016-04-29T10:32:00Z</dcterms:created>
  <dcterms:modified xsi:type="dcterms:W3CDTF">2016-04-29T11:05:00Z</dcterms:modified>
</cp:coreProperties>
</file>